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A058F2" w14:textId="77777777" w:rsidR="00C14676" w:rsidRPr="00C14676" w:rsidRDefault="00C14676" w:rsidP="00C14676">
      <w:pPr>
        <w:shd w:val="clear" w:color="auto" w:fill="FFFFFF"/>
        <w:spacing w:after="255" w:line="330" w:lineRule="atLeast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14676">
        <w:rPr>
          <w:rFonts w:ascii="Times New Roman" w:hAnsi="Times New Roman" w:cs="Times New Roman"/>
          <w:color w:val="FF0000"/>
          <w:sz w:val="36"/>
          <w:szCs w:val="36"/>
          <w:shd w:val="clear" w:color="auto" w:fill="FFFFFF"/>
        </w:rPr>
        <w:t>"Здоровье детей в зимний период"</w:t>
      </w:r>
    </w:p>
    <w:p w14:paraId="4480F695" w14:textId="77777777" w:rsidR="00C14676" w:rsidRPr="00C14676" w:rsidRDefault="00C14676" w:rsidP="00C14676">
      <w:pPr>
        <w:shd w:val="clear" w:color="auto" w:fill="FFFFFF"/>
        <w:spacing w:after="255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467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сохранить здоровье ребенка зимой? Укрепить здоровье ребенка зимой и повысить сопротивляемость организма к вирусам и инфекциями поможет комплексный подход, включающий следующие меры:</w:t>
      </w:r>
    </w:p>
    <w:p w14:paraId="22809496" w14:textId="77777777" w:rsidR="00C14676" w:rsidRPr="00C14676" w:rsidRDefault="00C14676" w:rsidP="00C14676">
      <w:pPr>
        <w:numPr>
          <w:ilvl w:val="0"/>
          <w:numId w:val="1"/>
        </w:numPr>
        <w:spacing w:after="240" w:line="330" w:lineRule="atLeast"/>
        <w:ind w:left="150" w:right="15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46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Прогулки на свежем воздухе. Даже если ребенок часто болеет, это не повод дни, недели и месяцы просиживать дома. Чистый, прохладный воздух повышает защитные силы организма, активизирует нервную систему ребенка, бодрит и повышает жизненный тонус. Выбирая место прогулки, отдавай предпочтение малолюдным местам – паркам, скверам, детским площадкам, избегай контакт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с потенциальными разносчиками </w:t>
      </w:r>
      <w:r w:rsidRPr="00C1467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инфекции.</w:t>
      </w:r>
    </w:p>
    <w:p w14:paraId="39D10BE5" w14:textId="77777777" w:rsidR="00C14676" w:rsidRPr="00C14676" w:rsidRDefault="00C14676" w:rsidP="00C14676">
      <w:pPr>
        <w:numPr>
          <w:ilvl w:val="0"/>
          <w:numId w:val="1"/>
        </w:numPr>
        <w:spacing w:after="240" w:line="330" w:lineRule="atLeast"/>
        <w:ind w:left="150" w:right="15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4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Одежда и обувь. Собираясь на прогулку, подбирайте одежду и обувь в соответствии с погодой, физической активностью и возрастом ребенка. Пусть это будет легкая, но теплая и </w:t>
      </w:r>
      <w:proofErr w:type="spellStart"/>
      <w:r w:rsidRPr="00C1467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непродуваемая</w:t>
      </w:r>
      <w:proofErr w:type="spellEnd"/>
      <w:r w:rsidRPr="00C14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верхняя одежда, непромокаемая обувь. Только не перегревайте!</w:t>
      </w:r>
    </w:p>
    <w:p w14:paraId="23C21C05" w14:textId="77777777" w:rsidR="00C14676" w:rsidRPr="00C14676" w:rsidRDefault="00C14676" w:rsidP="00C14676">
      <w:pPr>
        <w:numPr>
          <w:ilvl w:val="0"/>
          <w:numId w:val="1"/>
        </w:numPr>
        <w:spacing w:after="240" w:line="330" w:lineRule="atLeast"/>
        <w:ind w:left="150" w:right="15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46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Проветривание и увлажнение воздуха в помещении. В теплом, мало проветриваемом помещении вирусы и бактерии дольше сохраняют свою жизнедеятельность. А пересушенный отопительными системами воздух приводит к пересыханию слизистых оболочек и снижает сопротивляемость организма.</w:t>
      </w:r>
    </w:p>
    <w:p w14:paraId="68B9BEC3" w14:textId="77777777" w:rsidR="00C14676" w:rsidRPr="00C14676" w:rsidRDefault="00C14676" w:rsidP="00C14676">
      <w:pPr>
        <w:numPr>
          <w:ilvl w:val="0"/>
          <w:numId w:val="1"/>
        </w:numPr>
        <w:spacing w:after="240" w:line="330" w:lineRule="atLeast"/>
        <w:ind w:left="150" w:right="15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4676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Чистота и гигиена. Простая привычка регулярно мыть руки значительно понижает риск заражения инфекционными заболеваниями;</w:t>
      </w:r>
    </w:p>
    <w:p w14:paraId="38D81B9A" w14:textId="77777777" w:rsidR="00C14676" w:rsidRPr="00C14676" w:rsidRDefault="00C14676" w:rsidP="00C14676">
      <w:pPr>
        <w:numPr>
          <w:ilvl w:val="0"/>
          <w:numId w:val="1"/>
        </w:numPr>
        <w:spacing w:after="0" w:line="330" w:lineRule="atLeast"/>
        <w:ind w:left="150" w:right="15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4676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Здоровое питание и обильное питье. Зимой организм нуждается в дополнительных источниках энергии – сытной и питательной пище. Кроме того, необходимо регулярно восполнять потребность в витаминах. Стоит включить в рацион ребенка такие продукты как мед, фрукты и сухофрукты, орехи, каши, кисломолочные продукты. У ребенка всегда должен быть доступ к питью в неограниченных количествах – вода, соки и компоты.</w:t>
      </w:r>
    </w:p>
    <w:p w14:paraId="55A7B7D7" w14:textId="77777777" w:rsidR="00C14676" w:rsidRPr="00C14676" w:rsidRDefault="00C14676" w:rsidP="00C1467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4676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зима дарит Вашему ребенку 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дость, </w:t>
      </w:r>
      <w:r w:rsidRPr="00C14676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веселье от катания на санках и коньках, от игр в снежки всей семьей! А болезни и недомогания пусть обходят его стороной.  Берегите здоровье ребенка зимой!</w:t>
      </w:r>
    </w:p>
    <w:p w14:paraId="1E44853B" w14:textId="62E5C5F0" w:rsidR="001F23EF" w:rsidRPr="00C14676" w:rsidRDefault="001F23EF">
      <w:pPr>
        <w:rPr>
          <w:rFonts w:ascii="Times New Roman" w:hAnsi="Times New Roman" w:cs="Times New Roman"/>
          <w:sz w:val="28"/>
          <w:szCs w:val="28"/>
        </w:rPr>
      </w:pPr>
    </w:p>
    <w:sectPr w:rsidR="001F23EF" w:rsidRPr="00C146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C77FF0"/>
    <w:multiLevelType w:val="multilevel"/>
    <w:tmpl w:val="BE902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1952"/>
    <w:rsid w:val="001F23EF"/>
    <w:rsid w:val="00291952"/>
    <w:rsid w:val="00C14676"/>
    <w:rsid w:val="00C86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A1BF8"/>
  <w15:chartTrackingRefBased/>
  <w15:docId w15:val="{26DBDEC7-CB4A-41EC-80E8-C80D10204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4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124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278</Words>
  <Characters>1586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andrew andry</cp:lastModifiedBy>
  <cp:revision>4</cp:revision>
  <dcterms:created xsi:type="dcterms:W3CDTF">2024-01-23T13:07:00Z</dcterms:created>
  <dcterms:modified xsi:type="dcterms:W3CDTF">2026-02-10T14:56:00Z</dcterms:modified>
</cp:coreProperties>
</file>